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C042A2" w14:textId="011F4B6F" w:rsidR="006A0E0A" w:rsidRDefault="008E7B71" w:rsidP="006A0E0A">
      <w:pPr>
        <w:spacing w:line="360" w:lineRule="atLeast"/>
        <w:rPr>
          <w:rFonts w:ascii="Arial" w:hAnsi="Arial"/>
          <w:b/>
          <w:bCs/>
          <w:sz w:val="36"/>
          <w:szCs w:val="36"/>
          <w:lang w:eastAsia="en-US"/>
        </w:rPr>
      </w:pPr>
      <w:r>
        <w:rPr>
          <w:rFonts w:ascii="Arial" w:hAnsi="Arial"/>
          <w:b/>
          <w:bCs/>
          <w:sz w:val="36"/>
          <w:szCs w:val="36"/>
          <w:lang w:eastAsia="en-US"/>
        </w:rPr>
        <w:t>D</w:t>
      </w:r>
      <w:r w:rsidRPr="00B94477">
        <w:rPr>
          <w:rFonts w:ascii="Arial" w:hAnsi="Arial"/>
          <w:b/>
          <w:bCs/>
          <w:sz w:val="36"/>
          <w:szCs w:val="36"/>
          <w:lang w:eastAsia="en-US"/>
        </w:rPr>
        <w:t xml:space="preserve">ie </w:t>
      </w:r>
      <w:proofErr w:type="spellStart"/>
      <w:r w:rsidRPr="00B94477">
        <w:rPr>
          <w:rFonts w:ascii="Arial" w:hAnsi="Arial"/>
          <w:b/>
          <w:bCs/>
          <w:sz w:val="36"/>
          <w:szCs w:val="36"/>
          <w:lang w:eastAsia="en-US"/>
        </w:rPr>
        <w:t>Pellematic</w:t>
      </w:r>
      <w:proofErr w:type="spellEnd"/>
      <w:r w:rsidRPr="00B94477">
        <w:rPr>
          <w:rFonts w:ascii="Arial" w:hAnsi="Arial"/>
          <w:b/>
          <w:bCs/>
          <w:sz w:val="36"/>
          <w:szCs w:val="36"/>
          <w:lang w:eastAsia="en-US"/>
        </w:rPr>
        <w:t xml:space="preserve"> Compact von </w:t>
      </w:r>
      <w:proofErr w:type="spellStart"/>
      <w:r w:rsidRPr="00B94477">
        <w:rPr>
          <w:rFonts w:ascii="Arial" w:hAnsi="Arial"/>
          <w:b/>
          <w:bCs/>
          <w:sz w:val="36"/>
          <w:szCs w:val="36"/>
          <w:lang w:eastAsia="en-US"/>
        </w:rPr>
        <w:t>ÖkoFEN</w:t>
      </w:r>
      <w:proofErr w:type="spellEnd"/>
      <w:r w:rsidRPr="00B94477">
        <w:rPr>
          <w:rFonts w:ascii="Arial" w:hAnsi="Arial"/>
          <w:b/>
          <w:bCs/>
          <w:sz w:val="36"/>
          <w:szCs w:val="36"/>
          <w:lang w:eastAsia="en-US"/>
        </w:rPr>
        <w:t xml:space="preserve"> ist nun auch bis 18 kW erhältlich</w:t>
      </w:r>
      <w:r>
        <w:rPr>
          <w:rFonts w:ascii="Arial" w:hAnsi="Arial"/>
          <w:b/>
          <w:bCs/>
          <w:sz w:val="36"/>
          <w:szCs w:val="36"/>
          <w:lang w:eastAsia="en-US"/>
        </w:rPr>
        <w:t>!</w:t>
      </w:r>
    </w:p>
    <w:p w14:paraId="5CC90423" w14:textId="5573EABE" w:rsidR="006A0E0A" w:rsidRDefault="008E7B71" w:rsidP="006A0E0A">
      <w:pPr>
        <w:spacing w:line="360" w:lineRule="atLeast"/>
        <w:rPr>
          <w:rFonts w:ascii="Arial" w:hAnsi="Arial"/>
          <w:bCs/>
          <w:color w:val="auto"/>
          <w:sz w:val="36"/>
          <w:szCs w:val="36"/>
          <w:lang w:eastAsia="en-US"/>
        </w:rPr>
      </w:pPr>
      <w:proofErr w:type="spellStart"/>
      <w:r w:rsidRPr="008E7B71">
        <w:rPr>
          <w:rFonts w:ascii="Arial" w:hAnsi="Arial"/>
          <w:bCs/>
          <w:color w:val="auto"/>
          <w:sz w:val="36"/>
          <w:szCs w:val="36"/>
          <w:lang w:eastAsia="en-US"/>
        </w:rPr>
        <w:t>ÖkoFEN</w:t>
      </w:r>
      <w:proofErr w:type="spellEnd"/>
      <w:r w:rsidRPr="008E7B71">
        <w:rPr>
          <w:rFonts w:ascii="Arial" w:hAnsi="Arial"/>
          <w:bCs/>
          <w:color w:val="auto"/>
          <w:sz w:val="36"/>
          <w:szCs w:val="36"/>
          <w:lang w:eastAsia="en-US"/>
        </w:rPr>
        <w:t xml:space="preserve"> erweitert Leistungsspektrum seines kompakten Heizwertkessels</w:t>
      </w:r>
    </w:p>
    <w:p w14:paraId="5EB3ADC1" w14:textId="1228527A" w:rsidR="006A0E0A" w:rsidRDefault="008E7B71" w:rsidP="006A0E0A">
      <w:pPr>
        <w:spacing w:line="360" w:lineRule="atLeast"/>
        <w:rPr>
          <w:rFonts w:ascii="Arial" w:hAnsi="Arial"/>
          <w:b/>
          <w:bCs/>
          <w:sz w:val="20"/>
        </w:rPr>
      </w:pPr>
      <w:proofErr w:type="spellStart"/>
      <w:r w:rsidRPr="008E7B71">
        <w:rPr>
          <w:rFonts w:ascii="Arial" w:hAnsi="Arial"/>
          <w:b/>
          <w:bCs/>
          <w:sz w:val="20"/>
        </w:rPr>
        <w:t>ÖkoFEN</w:t>
      </w:r>
      <w:proofErr w:type="spellEnd"/>
      <w:r w:rsidRPr="008E7B71">
        <w:rPr>
          <w:rFonts w:ascii="Arial" w:hAnsi="Arial"/>
          <w:b/>
          <w:bCs/>
          <w:sz w:val="20"/>
        </w:rPr>
        <w:t xml:space="preserve"> präsentiert die Weiterentw</w:t>
      </w:r>
      <w:r>
        <w:rPr>
          <w:rFonts w:ascii="Arial" w:hAnsi="Arial"/>
          <w:b/>
          <w:bCs/>
          <w:sz w:val="20"/>
        </w:rPr>
        <w:t xml:space="preserve">icklung des </w:t>
      </w:r>
      <w:proofErr w:type="spellStart"/>
      <w:r>
        <w:rPr>
          <w:rFonts w:ascii="Arial" w:hAnsi="Arial"/>
          <w:b/>
          <w:bCs/>
          <w:sz w:val="20"/>
        </w:rPr>
        <w:t>Pellets</w:t>
      </w:r>
      <w:r w:rsidRPr="008E7B71">
        <w:rPr>
          <w:rFonts w:ascii="Arial" w:hAnsi="Arial"/>
          <w:b/>
          <w:bCs/>
          <w:sz w:val="20"/>
        </w:rPr>
        <w:t>kessels</w:t>
      </w:r>
      <w:proofErr w:type="spellEnd"/>
      <w:r w:rsidRPr="008E7B71">
        <w:rPr>
          <w:rFonts w:ascii="Arial" w:hAnsi="Arial"/>
          <w:b/>
          <w:bCs/>
          <w:sz w:val="20"/>
        </w:rPr>
        <w:t xml:space="preserve"> </w:t>
      </w:r>
      <w:proofErr w:type="spellStart"/>
      <w:r w:rsidRPr="008E7B71">
        <w:rPr>
          <w:rFonts w:ascii="Arial" w:hAnsi="Arial"/>
          <w:b/>
          <w:bCs/>
          <w:sz w:val="20"/>
        </w:rPr>
        <w:t>Pellematic</w:t>
      </w:r>
      <w:proofErr w:type="spellEnd"/>
      <w:r w:rsidRPr="008E7B71">
        <w:rPr>
          <w:rFonts w:ascii="Arial" w:hAnsi="Arial"/>
          <w:b/>
          <w:bCs/>
          <w:sz w:val="20"/>
        </w:rPr>
        <w:t xml:space="preserve"> Compact. Der kompakte Kessel mit flexiblen Schnittstellen ist nun auch mit 18 kW Leistung lieferbar und rundet somit das Leistungsspektrum nach oben ab.</w:t>
      </w:r>
    </w:p>
    <w:p w14:paraId="36B232F7" w14:textId="77777777" w:rsidR="00913BC7" w:rsidRDefault="00913BC7" w:rsidP="006A0E0A">
      <w:pPr>
        <w:spacing w:line="360" w:lineRule="atLeast"/>
        <w:rPr>
          <w:rFonts w:ascii="Arial" w:hAnsi="Arial"/>
          <w:b/>
          <w:bCs/>
          <w:sz w:val="20"/>
        </w:rPr>
      </w:pPr>
    </w:p>
    <w:p w14:paraId="2AA63EAC" w14:textId="77C15E5C" w:rsidR="008E7B71" w:rsidRPr="00B94477" w:rsidRDefault="006A0E0A" w:rsidP="008E7B71">
      <w:pPr>
        <w:spacing w:line="360" w:lineRule="atLeast"/>
        <w:rPr>
          <w:rFonts w:ascii="Arial" w:hAnsi="Arial" w:cs="Arial Unicode MS"/>
          <w:color w:val="auto"/>
          <w:sz w:val="20"/>
          <w:szCs w:val="24"/>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5D376B">
        <w:rPr>
          <w:rFonts w:ascii="Arial" w:hAnsi="Arial"/>
          <w:i/>
          <w:sz w:val="20"/>
          <w:lang w:val="de-AT"/>
        </w:rPr>
        <w:t>11</w:t>
      </w:r>
      <w:r w:rsidRPr="00761D0E">
        <w:rPr>
          <w:rFonts w:ascii="Arial" w:hAnsi="Arial"/>
          <w:i/>
          <w:sz w:val="20"/>
          <w:lang w:val="de-AT"/>
        </w:rPr>
        <w:t xml:space="preserve">. </w:t>
      </w:r>
      <w:r w:rsidR="005D376B">
        <w:rPr>
          <w:rFonts w:ascii="Arial" w:hAnsi="Arial"/>
          <w:i/>
          <w:sz w:val="20"/>
          <w:lang w:val="de-AT"/>
        </w:rPr>
        <w:t>August</w:t>
      </w:r>
      <w:bookmarkStart w:id="0" w:name="_GoBack"/>
      <w:bookmarkEnd w:id="0"/>
      <w:r w:rsidRPr="00761D0E">
        <w:rPr>
          <w:rFonts w:ascii="Arial" w:hAnsi="Arial"/>
          <w:i/>
          <w:sz w:val="20"/>
          <w:lang w:val="de-AT"/>
        </w:rPr>
        <w:t xml:space="preserve"> 20</w:t>
      </w:r>
      <w:r>
        <w:rPr>
          <w:rFonts w:ascii="Arial" w:hAnsi="Arial"/>
          <w:i/>
          <w:sz w:val="20"/>
          <w:lang w:val="de-AT"/>
        </w:rPr>
        <w:t>20</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8E7B71" w:rsidRPr="00B94477">
        <w:rPr>
          <w:rFonts w:ascii="Arial" w:hAnsi="Arial" w:cs="Arial Unicode MS"/>
          <w:color w:val="auto"/>
          <w:sz w:val="20"/>
          <w:szCs w:val="24"/>
          <w:lang w:val="de-AT"/>
        </w:rPr>
        <w:t>Die Heizung für wenig Platz und viel Komfort</w:t>
      </w:r>
      <w:r w:rsidR="008E7B71">
        <w:rPr>
          <w:rFonts w:ascii="Arial" w:hAnsi="Arial" w:cs="Arial Unicode MS"/>
          <w:color w:val="auto"/>
          <w:sz w:val="20"/>
          <w:szCs w:val="24"/>
          <w:lang w:val="de-AT"/>
        </w:rPr>
        <w:t xml:space="preserve">. </w:t>
      </w:r>
      <w:r w:rsidR="008E7B71" w:rsidRPr="00B94477">
        <w:rPr>
          <w:rFonts w:ascii="Arial" w:hAnsi="Arial" w:cs="Arial Unicode MS"/>
          <w:color w:val="auto"/>
          <w:sz w:val="20"/>
          <w:szCs w:val="24"/>
          <w:lang w:val="de-AT"/>
        </w:rPr>
        <w:t xml:space="preserve">Bei </w:t>
      </w:r>
      <w:proofErr w:type="gramStart"/>
      <w:r w:rsidR="008E7B71" w:rsidRPr="00B94477">
        <w:rPr>
          <w:rFonts w:ascii="Arial" w:hAnsi="Arial" w:cs="Arial Unicode MS"/>
          <w:color w:val="auto"/>
          <w:sz w:val="20"/>
          <w:szCs w:val="24"/>
          <w:lang w:val="de-AT"/>
        </w:rPr>
        <w:t>der</w:t>
      </w:r>
      <w:proofErr w:type="gramEnd"/>
      <w:r w:rsidR="008E7B71" w:rsidRPr="00B94477">
        <w:rPr>
          <w:rFonts w:ascii="Arial" w:hAnsi="Arial" w:cs="Arial Unicode MS"/>
          <w:color w:val="auto"/>
          <w:sz w:val="20"/>
          <w:szCs w:val="24"/>
          <w:lang w:val="de-AT"/>
        </w:rPr>
        <w:t xml:space="preserve"> </w:t>
      </w:r>
      <w:proofErr w:type="spellStart"/>
      <w:r w:rsidR="008E7B71" w:rsidRPr="00B94477">
        <w:rPr>
          <w:rFonts w:ascii="Arial" w:hAnsi="Arial" w:cs="Arial Unicode MS"/>
          <w:color w:val="auto"/>
          <w:sz w:val="20"/>
          <w:szCs w:val="24"/>
          <w:lang w:val="de-AT"/>
        </w:rPr>
        <w:t>Pellematic</w:t>
      </w:r>
      <w:proofErr w:type="spellEnd"/>
      <w:r w:rsidR="008E7B71" w:rsidRPr="00B94477">
        <w:rPr>
          <w:rFonts w:ascii="Arial" w:hAnsi="Arial" w:cs="Arial Unicode MS"/>
          <w:color w:val="auto"/>
          <w:sz w:val="20"/>
          <w:szCs w:val="24"/>
          <w:lang w:val="de-AT"/>
        </w:rPr>
        <w:t xml:space="preserve"> Compact ist der Name Programm. Als einer der kompaktesten </w:t>
      </w:r>
      <w:proofErr w:type="spellStart"/>
      <w:r w:rsidR="008E7B71" w:rsidRPr="00B94477">
        <w:rPr>
          <w:rFonts w:ascii="Arial" w:hAnsi="Arial" w:cs="Arial Unicode MS"/>
          <w:color w:val="auto"/>
          <w:sz w:val="20"/>
          <w:szCs w:val="24"/>
          <w:lang w:val="de-AT"/>
        </w:rPr>
        <w:t>Pelletskessel</w:t>
      </w:r>
      <w:proofErr w:type="spellEnd"/>
      <w:r w:rsidR="008E7B71" w:rsidRPr="00B94477">
        <w:rPr>
          <w:rFonts w:ascii="Arial" w:hAnsi="Arial" w:cs="Arial Unicode MS"/>
          <w:color w:val="auto"/>
          <w:sz w:val="20"/>
          <w:szCs w:val="24"/>
          <w:lang w:val="de-AT"/>
        </w:rPr>
        <w:t xml:space="preserve"> am Markt mit den Maßen 73 x 72 x 143 cm überzeugt dieser mit der Möglichkeit der Wand- und Eckpositionierung. Möglich ist dies durch die intelligente Anordnung aller Zu- und Ableitungen. Die Anschlüsse für Vor- und Rücklauf verlaufen nach oben und die passenden Pumpengruppen mit Verteilbalken können so direkt montiert werden. Mit dem geringen Platzbedarf von nur 0,5m² findet die </w:t>
      </w:r>
      <w:proofErr w:type="spellStart"/>
      <w:r w:rsidR="008E7B71" w:rsidRPr="00B94477">
        <w:rPr>
          <w:rFonts w:ascii="Arial" w:hAnsi="Arial" w:cs="Arial Unicode MS"/>
          <w:color w:val="auto"/>
          <w:sz w:val="20"/>
          <w:szCs w:val="24"/>
          <w:lang w:val="de-AT"/>
        </w:rPr>
        <w:t>Pellematic</w:t>
      </w:r>
      <w:proofErr w:type="spellEnd"/>
      <w:r w:rsidR="008E7B71" w:rsidRPr="00B94477">
        <w:rPr>
          <w:rFonts w:ascii="Arial" w:hAnsi="Arial" w:cs="Arial Unicode MS"/>
          <w:color w:val="auto"/>
          <w:sz w:val="20"/>
          <w:szCs w:val="24"/>
          <w:lang w:val="de-AT"/>
        </w:rPr>
        <w:t xml:space="preserve"> Compact im kleinsten Heiz- oder Technikraum Platz.</w:t>
      </w:r>
    </w:p>
    <w:p w14:paraId="46BF0A00" w14:textId="77777777" w:rsidR="008E7B71" w:rsidRPr="00B94477" w:rsidRDefault="008E7B71" w:rsidP="008E7B71">
      <w:pPr>
        <w:spacing w:line="360" w:lineRule="atLeast"/>
        <w:rPr>
          <w:rFonts w:ascii="Arial" w:hAnsi="Arial" w:cs="Arial Unicode MS"/>
          <w:color w:val="auto"/>
          <w:sz w:val="20"/>
          <w:szCs w:val="24"/>
          <w:lang w:val="de-AT"/>
        </w:rPr>
      </w:pPr>
    </w:p>
    <w:p w14:paraId="29EF80B6" w14:textId="77777777" w:rsidR="008E7B71" w:rsidRPr="00B94477" w:rsidRDefault="008E7B71" w:rsidP="008E7B71">
      <w:pPr>
        <w:spacing w:line="360" w:lineRule="atLeast"/>
        <w:rPr>
          <w:rFonts w:ascii="Arial" w:hAnsi="Arial" w:cs="Arial Unicode MS"/>
          <w:color w:val="auto"/>
          <w:sz w:val="20"/>
          <w:szCs w:val="24"/>
          <w:lang w:val="de-AT"/>
        </w:rPr>
      </w:pPr>
      <w:r w:rsidRPr="00B94477">
        <w:rPr>
          <w:rFonts w:ascii="Arial" w:hAnsi="Arial" w:cs="Arial Unicode MS"/>
          <w:color w:val="auto"/>
          <w:sz w:val="20"/>
          <w:szCs w:val="24"/>
          <w:lang w:val="de-AT"/>
        </w:rPr>
        <w:t xml:space="preserve">Darüber hinaus punktet der </w:t>
      </w:r>
      <w:proofErr w:type="spellStart"/>
      <w:r w:rsidRPr="00B94477">
        <w:rPr>
          <w:rFonts w:ascii="Arial" w:hAnsi="Arial" w:cs="Arial Unicode MS"/>
          <w:color w:val="auto"/>
          <w:sz w:val="20"/>
          <w:szCs w:val="24"/>
          <w:lang w:val="de-AT"/>
        </w:rPr>
        <w:t>Pelletskessel</w:t>
      </w:r>
      <w:proofErr w:type="spellEnd"/>
      <w:r w:rsidRPr="00B94477">
        <w:rPr>
          <w:rFonts w:ascii="Arial" w:hAnsi="Arial" w:cs="Arial Unicode MS"/>
          <w:color w:val="auto"/>
          <w:sz w:val="20"/>
          <w:szCs w:val="24"/>
          <w:lang w:val="de-AT"/>
        </w:rPr>
        <w:t xml:space="preserve"> durch die individuelle Abgastemperatureinstellung. Die </w:t>
      </w:r>
      <w:proofErr w:type="spellStart"/>
      <w:r w:rsidRPr="00B94477">
        <w:rPr>
          <w:rFonts w:ascii="Arial" w:hAnsi="Arial" w:cs="Arial Unicode MS"/>
          <w:color w:val="auto"/>
          <w:sz w:val="20"/>
          <w:szCs w:val="24"/>
          <w:lang w:val="de-AT"/>
        </w:rPr>
        <w:t>Pellematic</w:t>
      </w:r>
      <w:proofErr w:type="spellEnd"/>
      <w:r w:rsidRPr="00B94477">
        <w:rPr>
          <w:rFonts w:ascii="Arial" w:hAnsi="Arial" w:cs="Arial Unicode MS"/>
          <w:color w:val="auto"/>
          <w:sz w:val="20"/>
          <w:szCs w:val="24"/>
          <w:lang w:val="de-AT"/>
        </w:rPr>
        <w:t xml:space="preserve"> Compact ermöglicht den Betrieb mit Abgastemperaturen von bis zu 70 Grad. Dies führt zu minimierten Wärmeverlusten über das Abgassystem und zu einer gesteigerten Effizienz des Systems.</w:t>
      </w:r>
    </w:p>
    <w:p w14:paraId="6429905F" w14:textId="77777777" w:rsidR="008E7B71" w:rsidRPr="00B94477" w:rsidRDefault="008E7B71" w:rsidP="008E7B71">
      <w:pPr>
        <w:spacing w:line="360" w:lineRule="atLeast"/>
        <w:rPr>
          <w:rFonts w:ascii="Arial" w:hAnsi="Arial" w:cs="Arial Unicode MS"/>
          <w:color w:val="auto"/>
          <w:sz w:val="20"/>
          <w:szCs w:val="24"/>
          <w:lang w:val="de-AT"/>
        </w:rPr>
      </w:pPr>
    </w:p>
    <w:p w14:paraId="29946694" w14:textId="7FB166F3" w:rsidR="008E7B71" w:rsidRPr="00B94477" w:rsidRDefault="008E7B71" w:rsidP="008E7B71">
      <w:pPr>
        <w:spacing w:line="360" w:lineRule="atLeast"/>
        <w:rPr>
          <w:rFonts w:ascii="Arial" w:hAnsi="Arial" w:cs="Arial Unicode MS"/>
          <w:color w:val="auto"/>
          <w:sz w:val="20"/>
          <w:szCs w:val="24"/>
          <w:lang w:val="de-AT"/>
        </w:rPr>
      </w:pPr>
      <w:r w:rsidRPr="00B94477">
        <w:rPr>
          <w:rFonts w:ascii="Arial" w:hAnsi="Arial" w:cs="Arial Unicode MS"/>
          <w:color w:val="auto"/>
          <w:sz w:val="20"/>
          <w:szCs w:val="24"/>
          <w:lang w:val="de-AT"/>
        </w:rPr>
        <w:lastRenderedPageBreak/>
        <w:t xml:space="preserve">Für Installateure ist der </w:t>
      </w:r>
      <w:proofErr w:type="spellStart"/>
      <w:r w:rsidRPr="00B94477">
        <w:rPr>
          <w:rFonts w:ascii="Arial" w:hAnsi="Arial" w:cs="Arial Unicode MS"/>
          <w:color w:val="auto"/>
          <w:sz w:val="20"/>
          <w:szCs w:val="24"/>
          <w:lang w:val="de-AT"/>
        </w:rPr>
        <w:t>Pelletskessel</w:t>
      </w:r>
      <w:proofErr w:type="spellEnd"/>
      <w:r w:rsidRPr="00B94477">
        <w:rPr>
          <w:rFonts w:ascii="Arial" w:hAnsi="Arial" w:cs="Arial Unicode MS"/>
          <w:color w:val="auto"/>
          <w:sz w:val="20"/>
          <w:szCs w:val="24"/>
          <w:lang w:val="de-AT"/>
        </w:rPr>
        <w:t xml:space="preserve"> aufgrund der äußerst einfachen Montage sehr interessant. Der Kessel wird vollständig montiert angeliefert und durch die Rahmenbauweise ist die Einbringung mit einer Sackkarre bei einer Türbreite von nur 70 cm möglich. Bei kleineren Durchgängen ist der</w:t>
      </w:r>
      <w:r>
        <w:rPr>
          <w:rFonts w:ascii="Arial" w:hAnsi="Arial" w:cs="Arial Unicode MS"/>
          <w:color w:val="auto"/>
          <w:sz w:val="20"/>
          <w:szCs w:val="24"/>
          <w:lang w:val="de-AT"/>
        </w:rPr>
        <w:t xml:space="preserve"> Kessel zudem rasch demontiert.</w:t>
      </w:r>
    </w:p>
    <w:p w14:paraId="3D2FFBFB" w14:textId="77777777" w:rsidR="008E7B71" w:rsidRPr="00B94477" w:rsidRDefault="008E7B71" w:rsidP="008E7B71">
      <w:pPr>
        <w:spacing w:line="360" w:lineRule="atLeast"/>
        <w:rPr>
          <w:rFonts w:ascii="Arial" w:hAnsi="Arial" w:cs="Arial Unicode MS"/>
          <w:color w:val="auto"/>
          <w:sz w:val="20"/>
          <w:szCs w:val="24"/>
          <w:lang w:val="de-AT"/>
        </w:rPr>
      </w:pPr>
    </w:p>
    <w:p w14:paraId="74E29935" w14:textId="77777777" w:rsidR="008E7B71" w:rsidRPr="008E7B71" w:rsidRDefault="008E7B71" w:rsidP="008E7B71">
      <w:pPr>
        <w:spacing w:line="360" w:lineRule="atLeast"/>
        <w:rPr>
          <w:rFonts w:ascii="Arial" w:hAnsi="Arial" w:cs="Arial Unicode MS"/>
          <w:b/>
          <w:color w:val="auto"/>
          <w:sz w:val="20"/>
          <w:szCs w:val="24"/>
          <w:lang w:val="de-AT"/>
        </w:rPr>
      </w:pPr>
      <w:r w:rsidRPr="008E7B71">
        <w:rPr>
          <w:rFonts w:ascii="Arial" w:hAnsi="Arial" w:cs="Arial Unicode MS"/>
          <w:b/>
          <w:color w:val="auto"/>
          <w:sz w:val="20"/>
          <w:szCs w:val="24"/>
          <w:lang w:val="de-AT"/>
        </w:rPr>
        <w:t>Effiziente Heizwerttechnik weiter ausgebaut</w:t>
      </w:r>
    </w:p>
    <w:p w14:paraId="341C7BF8" w14:textId="77777777" w:rsidR="008E7B71" w:rsidRPr="00B94477" w:rsidRDefault="008E7B71" w:rsidP="008E7B71">
      <w:pPr>
        <w:spacing w:line="360" w:lineRule="atLeast"/>
        <w:rPr>
          <w:rFonts w:ascii="Arial" w:hAnsi="Arial" w:cs="Arial Unicode MS"/>
          <w:color w:val="auto"/>
          <w:sz w:val="20"/>
          <w:szCs w:val="24"/>
          <w:lang w:val="de-AT"/>
        </w:rPr>
      </w:pPr>
    </w:p>
    <w:p w14:paraId="182D9997" w14:textId="43CC9A5B" w:rsidR="006A0E0A" w:rsidRDefault="008E7B71" w:rsidP="008E7B71">
      <w:pPr>
        <w:spacing w:line="360" w:lineRule="atLeast"/>
        <w:rPr>
          <w:rFonts w:ascii="Arial" w:hAnsi="Arial"/>
          <w:sz w:val="20"/>
          <w:lang w:val="de-AT"/>
        </w:rPr>
      </w:pPr>
      <w:r w:rsidRPr="00B94477">
        <w:rPr>
          <w:rFonts w:ascii="Arial" w:hAnsi="Arial" w:cs="Arial Unicode MS"/>
          <w:color w:val="auto"/>
          <w:sz w:val="20"/>
          <w:szCs w:val="24"/>
          <w:lang w:val="de-AT"/>
        </w:rPr>
        <w:t xml:space="preserve">Die beliebte Baureihe der </w:t>
      </w:r>
      <w:proofErr w:type="spellStart"/>
      <w:r w:rsidRPr="00B94477">
        <w:rPr>
          <w:rFonts w:ascii="Arial" w:hAnsi="Arial" w:cs="Arial Unicode MS"/>
          <w:color w:val="auto"/>
          <w:sz w:val="20"/>
          <w:szCs w:val="24"/>
          <w:lang w:val="de-AT"/>
        </w:rPr>
        <w:t>Pellematic</w:t>
      </w:r>
      <w:proofErr w:type="spellEnd"/>
      <w:r w:rsidRPr="00B94477">
        <w:rPr>
          <w:rFonts w:ascii="Arial" w:hAnsi="Arial" w:cs="Arial Unicode MS"/>
          <w:color w:val="auto"/>
          <w:sz w:val="20"/>
          <w:szCs w:val="24"/>
          <w:lang w:val="de-AT"/>
        </w:rPr>
        <w:t xml:space="preserve"> Compact war bisher in den Leistungsgrößen 10, 12, 14 und 16 kW erhältlich. Um das Leistungsspektrum nach oben abzurunden, entwickelte Europas Spezialist für Pelletheizungen eine erweiterte Version mit 18 kW Leistung. Die </w:t>
      </w:r>
      <w:proofErr w:type="spellStart"/>
      <w:r w:rsidRPr="00B94477">
        <w:rPr>
          <w:rFonts w:ascii="Arial" w:hAnsi="Arial" w:cs="Arial Unicode MS"/>
          <w:color w:val="auto"/>
          <w:sz w:val="20"/>
          <w:szCs w:val="24"/>
          <w:lang w:val="de-AT"/>
        </w:rPr>
        <w:t>Pellematic</w:t>
      </w:r>
      <w:proofErr w:type="spellEnd"/>
      <w:r w:rsidRPr="00B94477">
        <w:rPr>
          <w:rFonts w:ascii="Arial" w:hAnsi="Arial" w:cs="Arial Unicode MS"/>
          <w:color w:val="auto"/>
          <w:sz w:val="20"/>
          <w:szCs w:val="24"/>
          <w:lang w:val="de-AT"/>
        </w:rPr>
        <w:t xml:space="preserve"> Compact mit der zusätzlichen Leistungsgröße ist ab sofort verfügbar.</w:t>
      </w:r>
    </w:p>
    <w:p w14:paraId="2869E570" w14:textId="77777777" w:rsidR="006A0E0A" w:rsidRDefault="006A0E0A" w:rsidP="006A0E0A">
      <w:pPr>
        <w:spacing w:line="360" w:lineRule="atLeast"/>
        <w:rPr>
          <w:rFonts w:ascii="Arial" w:hAnsi="Arial"/>
          <w:sz w:val="20"/>
          <w:lang w:val="de-AT"/>
        </w:rPr>
      </w:pPr>
    </w:p>
    <w:p w14:paraId="0193BA48" w14:textId="77777777" w:rsidR="006A0E0A" w:rsidRDefault="006A0E0A" w:rsidP="006A0E0A">
      <w:pPr>
        <w:spacing w:line="360" w:lineRule="atLeast"/>
        <w:rPr>
          <w:rFonts w:ascii="Arial" w:hAnsi="Arial"/>
          <w:sz w:val="20"/>
          <w:lang w:val="de-AT"/>
        </w:rPr>
      </w:pPr>
      <w:r>
        <w:rPr>
          <w:rFonts w:ascii="Arial" w:hAnsi="Arial"/>
          <w:sz w:val="20"/>
          <w:lang w:val="de-AT"/>
        </w:rPr>
        <w:t xml:space="preserve">Weitere Informationen unter </w:t>
      </w:r>
      <w:r w:rsidRPr="003E21AA">
        <w:rPr>
          <w:rFonts w:ascii="Arial" w:hAnsi="Arial"/>
          <w:sz w:val="20"/>
          <w:lang w:val="de-AT"/>
        </w:rPr>
        <w:t>www.oekofen.de</w:t>
      </w:r>
      <w:r>
        <w:rPr>
          <w:rFonts w:ascii="Arial" w:hAnsi="Arial"/>
          <w:sz w:val="20"/>
          <w:lang w:val="de-AT"/>
        </w:rPr>
        <w:t>.</w:t>
      </w:r>
    </w:p>
    <w:p w14:paraId="3A0884A4" w14:textId="09C48864" w:rsidR="00913BC7" w:rsidRDefault="00913BC7" w:rsidP="00E27890">
      <w:pPr>
        <w:pStyle w:val="StandardWeb"/>
        <w:spacing w:before="0" w:beforeAutospacing="0" w:after="0" w:afterAutospacing="0" w:line="360" w:lineRule="atLeast"/>
        <w:rPr>
          <w:rFonts w:ascii="Arial" w:hAnsi="Arial"/>
          <w:sz w:val="20"/>
          <w:lang w:val="de-AT"/>
        </w:rPr>
      </w:pPr>
    </w:p>
    <w:p w14:paraId="2E2D3151" w14:textId="77777777" w:rsidR="008E7B71" w:rsidRPr="00396481" w:rsidRDefault="008E7B71" w:rsidP="008E7B71">
      <w:pPr>
        <w:spacing w:line="360" w:lineRule="atLeast"/>
        <w:rPr>
          <w:rFonts w:ascii="Arial" w:hAnsi="Arial"/>
          <w:b/>
          <w:sz w:val="20"/>
          <w:lang w:val="de-AT"/>
        </w:rPr>
      </w:pPr>
      <w:r>
        <w:rPr>
          <w:rFonts w:ascii="Arial" w:hAnsi="Arial"/>
          <w:b/>
          <w:sz w:val="20"/>
          <w:lang w:val="de-AT"/>
        </w:rPr>
        <w:t>Ü</w:t>
      </w:r>
      <w:r w:rsidRPr="00396481">
        <w:rPr>
          <w:rFonts w:ascii="Arial" w:hAnsi="Arial"/>
          <w:b/>
          <w:sz w:val="20"/>
          <w:lang w:val="de-AT"/>
        </w:rPr>
        <w:t xml:space="preserve">ber </w:t>
      </w:r>
      <w:proofErr w:type="spellStart"/>
      <w:r w:rsidRPr="00396481">
        <w:rPr>
          <w:rFonts w:ascii="Arial" w:hAnsi="Arial"/>
          <w:b/>
          <w:sz w:val="20"/>
          <w:lang w:val="de-AT"/>
        </w:rPr>
        <w:t>Ök</w:t>
      </w:r>
      <w:r>
        <w:rPr>
          <w:rFonts w:ascii="Arial" w:hAnsi="Arial"/>
          <w:b/>
          <w:sz w:val="20"/>
          <w:lang w:val="de-AT"/>
        </w:rPr>
        <w:t>o</w:t>
      </w:r>
      <w:r w:rsidRPr="00396481">
        <w:rPr>
          <w:rFonts w:ascii="Arial" w:hAnsi="Arial"/>
          <w:b/>
          <w:sz w:val="20"/>
          <w:lang w:val="de-AT"/>
        </w:rPr>
        <w:t>FEN</w:t>
      </w:r>
      <w:proofErr w:type="spellEnd"/>
    </w:p>
    <w:p w14:paraId="16C9C76C" w14:textId="28ADBA64" w:rsidR="008E7B71" w:rsidRPr="00396481" w:rsidRDefault="008E7B71" w:rsidP="008E7B71">
      <w:pPr>
        <w:pStyle w:val="StandardWeb"/>
        <w:spacing w:line="360" w:lineRule="atLeast"/>
        <w:rPr>
          <w:rFonts w:ascii="Arial" w:hAnsi="Arial" w:cs="Arial"/>
          <w:color w:val="000000"/>
          <w:sz w:val="20"/>
          <w:szCs w:val="20"/>
          <w:lang w:val="de-AT"/>
        </w:rPr>
      </w:pPr>
      <w:proofErr w:type="spellStart"/>
      <w:r w:rsidRPr="00396481">
        <w:rPr>
          <w:rFonts w:ascii="Arial" w:hAnsi="Arial" w:cs="Arial"/>
          <w:color w:val="000000"/>
          <w:sz w:val="20"/>
          <w:szCs w:val="20"/>
          <w:lang w:val="de-AT"/>
        </w:rPr>
        <w:t>ÖkoFEN</w:t>
      </w:r>
      <w:proofErr w:type="spellEnd"/>
      <w:r w:rsidRPr="00396481">
        <w:rPr>
          <w:rFonts w:ascii="Arial" w:hAnsi="Arial" w:cs="Arial"/>
          <w:color w:val="000000"/>
          <w:sz w:val="20"/>
          <w:szCs w:val="20"/>
          <w:lang w:val="de-AT"/>
        </w:rPr>
        <w:t xml:space="preserve"> ist Europas Spezialist für Pelletheizungen, mit Hauptsitz in </w:t>
      </w:r>
      <w:proofErr w:type="spellStart"/>
      <w:r w:rsidRPr="00396481">
        <w:rPr>
          <w:rFonts w:ascii="Arial" w:hAnsi="Arial" w:cs="Arial"/>
          <w:color w:val="000000"/>
          <w:sz w:val="20"/>
          <w:szCs w:val="20"/>
          <w:lang w:val="de-AT"/>
        </w:rPr>
        <w:t>Niederkappel</w:t>
      </w:r>
      <w:proofErr w:type="spellEnd"/>
      <w:r w:rsidRPr="00396481">
        <w:rPr>
          <w:rFonts w:ascii="Arial" w:hAnsi="Arial" w:cs="Arial"/>
          <w:color w:val="000000"/>
          <w:sz w:val="20"/>
          <w:szCs w:val="20"/>
          <w:lang w:val="de-AT"/>
        </w:rPr>
        <w:t xml:space="preserve">/Österreich. Das familiengeführte Unternehmen beschäftigt mehrere hundert Mitarbeiter. Unternehmensgründer Herbert Ortner entwickelte 1997 Europas erste typengeprüfte Pelletheizung. 1999 begann die serielle Entwicklung und Produktion von </w:t>
      </w:r>
      <w:proofErr w:type="spellStart"/>
      <w:r w:rsidRPr="00396481">
        <w:rPr>
          <w:rFonts w:ascii="Arial" w:hAnsi="Arial" w:cs="Arial"/>
          <w:color w:val="000000"/>
          <w:sz w:val="20"/>
          <w:szCs w:val="20"/>
          <w:lang w:val="de-AT"/>
        </w:rPr>
        <w:t>Pelletkesseln</w:t>
      </w:r>
      <w:proofErr w:type="spellEnd"/>
      <w:r w:rsidRPr="00396481">
        <w:rPr>
          <w:rFonts w:ascii="Arial" w:hAnsi="Arial" w:cs="Arial"/>
          <w:color w:val="000000"/>
          <w:sz w:val="20"/>
          <w:szCs w:val="20"/>
          <w:lang w:val="de-AT"/>
        </w:rPr>
        <w:t xml:space="preserve">. 2004 brachte </w:t>
      </w:r>
      <w:proofErr w:type="spellStart"/>
      <w:r w:rsidRPr="00396481">
        <w:rPr>
          <w:rFonts w:ascii="Arial" w:hAnsi="Arial" w:cs="Arial"/>
          <w:color w:val="000000"/>
          <w:sz w:val="20"/>
          <w:szCs w:val="20"/>
          <w:lang w:val="de-AT"/>
        </w:rPr>
        <w:t>ÖkoFEN</w:t>
      </w:r>
      <w:proofErr w:type="spellEnd"/>
      <w:r w:rsidRPr="00396481">
        <w:rPr>
          <w:rFonts w:ascii="Arial" w:hAnsi="Arial" w:cs="Arial"/>
          <w:color w:val="000000"/>
          <w:sz w:val="20"/>
          <w:szCs w:val="20"/>
          <w:lang w:val="de-AT"/>
        </w:rPr>
        <w:t xml:space="preserve"> die weltweit 1. Pelletheizung mit Brennwerttechnik auf den Markt und 2015 folgte der nächste Meilenstein mit der ersten str</w:t>
      </w:r>
      <w:r>
        <w:rPr>
          <w:rFonts w:ascii="Arial" w:hAnsi="Arial" w:cs="Arial"/>
          <w:color w:val="000000"/>
          <w:sz w:val="20"/>
          <w:szCs w:val="20"/>
          <w:lang w:val="de-AT"/>
        </w:rPr>
        <w:t>omproduzierenden Pelletheizung.</w:t>
      </w:r>
    </w:p>
    <w:p w14:paraId="55F4294A" w14:textId="77777777" w:rsidR="008E7B71" w:rsidRDefault="008E7B71" w:rsidP="008E7B71">
      <w:pPr>
        <w:spacing w:line="360" w:lineRule="atLeast"/>
        <w:rPr>
          <w:rFonts w:ascii="Arial" w:hAnsi="Arial"/>
          <w:sz w:val="20"/>
        </w:rPr>
      </w:pPr>
      <w:r w:rsidRPr="00396481">
        <w:rPr>
          <w:rFonts w:ascii="Arial" w:hAnsi="Arial"/>
          <w:sz w:val="20"/>
          <w:lang w:val="de-AT"/>
        </w:rPr>
        <w:t>B</w:t>
      </w:r>
      <w:r>
        <w:rPr>
          <w:rFonts w:ascii="Arial" w:hAnsi="Arial"/>
          <w:sz w:val="20"/>
          <w:lang w:val="de-AT"/>
        </w:rPr>
        <w:t>is heute wurden weltweit über 100</w:t>
      </w:r>
      <w:r w:rsidRPr="00396481">
        <w:rPr>
          <w:rFonts w:ascii="Arial" w:hAnsi="Arial"/>
          <w:sz w:val="20"/>
          <w:lang w:val="de-AT"/>
        </w:rPr>
        <w:t xml:space="preserve">.000 Anlagen installiert und Vertriebstöchter in </w:t>
      </w:r>
      <w:r>
        <w:rPr>
          <w:rFonts w:ascii="Arial" w:hAnsi="Arial"/>
          <w:sz w:val="20"/>
          <w:lang w:val="de-AT"/>
        </w:rPr>
        <w:t>21</w:t>
      </w:r>
      <w:r w:rsidRPr="00396481">
        <w:rPr>
          <w:rFonts w:ascii="Arial" w:hAnsi="Arial"/>
          <w:sz w:val="20"/>
          <w:lang w:val="de-AT"/>
        </w:rPr>
        <w:t xml:space="preserve"> Ländern etabliert.</w:t>
      </w:r>
      <w:r>
        <w:rPr>
          <w:rFonts w:ascii="Arial" w:hAnsi="Arial"/>
          <w:sz w:val="20"/>
          <w:lang w:val="de-AT"/>
        </w:rPr>
        <w:t xml:space="preserve"> </w:t>
      </w:r>
      <w:r w:rsidRPr="00396481">
        <w:rPr>
          <w:rFonts w:ascii="Arial" w:hAnsi="Arial"/>
          <w:sz w:val="20"/>
          <w:lang w:val="de-AT"/>
        </w:rPr>
        <w:t xml:space="preserve">Um der Nachfrage gerecht zu werden, baute </w:t>
      </w:r>
      <w:proofErr w:type="spellStart"/>
      <w:r w:rsidRPr="00396481">
        <w:rPr>
          <w:rFonts w:ascii="Arial" w:hAnsi="Arial"/>
          <w:sz w:val="20"/>
          <w:lang w:val="de-AT"/>
        </w:rPr>
        <w:t>ÖkoFEN</w:t>
      </w:r>
      <w:proofErr w:type="spellEnd"/>
      <w:r w:rsidRPr="00396481">
        <w:rPr>
          <w:rFonts w:ascii="Arial" w:hAnsi="Arial"/>
          <w:sz w:val="20"/>
          <w:lang w:val="de-AT"/>
        </w:rPr>
        <w:t xml:space="preserve"> 2006 auf 15.000 </w:t>
      </w:r>
      <w:r w:rsidRPr="00396481">
        <w:rPr>
          <w:rFonts w:ascii="Arial" w:hAnsi="Arial"/>
          <w:sz w:val="20"/>
          <w:lang w:val="de-AT"/>
        </w:rPr>
        <w:lastRenderedPageBreak/>
        <w:t xml:space="preserve">Quadratmetern in </w:t>
      </w:r>
      <w:proofErr w:type="spellStart"/>
      <w:r w:rsidRPr="00396481">
        <w:rPr>
          <w:rFonts w:ascii="Arial" w:hAnsi="Arial"/>
          <w:sz w:val="20"/>
          <w:lang w:val="de-AT"/>
        </w:rPr>
        <w:t>Mickhausen</w:t>
      </w:r>
      <w:proofErr w:type="spellEnd"/>
      <w:r w:rsidRPr="00396481">
        <w:rPr>
          <w:rFonts w:ascii="Arial" w:hAnsi="Arial"/>
          <w:sz w:val="20"/>
          <w:lang w:val="de-AT"/>
        </w:rPr>
        <w:t xml:space="preserve">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53B10BF7" w14:textId="77777777" w:rsidR="00BD0A0A" w:rsidRDefault="00BD0A0A" w:rsidP="00E27890">
      <w:pPr>
        <w:pStyle w:val="StandardWeb"/>
        <w:spacing w:before="0" w:beforeAutospacing="0" w:after="0" w:afterAutospacing="0" w:line="360" w:lineRule="atLeast"/>
        <w:rPr>
          <w:rFonts w:ascii="Arial" w:hAnsi="Arial"/>
          <w:sz w:val="20"/>
          <w:lang w:val="de-AT"/>
        </w:rPr>
      </w:pPr>
    </w:p>
    <w:p w14:paraId="4A24DFF1" w14:textId="77777777" w:rsidR="00BD0A0A" w:rsidRDefault="00BD0A0A" w:rsidP="00E27890">
      <w:pPr>
        <w:pStyle w:val="StandardWeb"/>
        <w:spacing w:before="0" w:beforeAutospacing="0" w:after="0" w:afterAutospacing="0" w:line="360" w:lineRule="atLeast"/>
        <w:rPr>
          <w:rFonts w:ascii="Arial" w:hAnsi="Arial"/>
          <w:sz w:val="20"/>
          <w:lang w:val="de-AT"/>
        </w:rPr>
      </w:pPr>
    </w:p>
    <w:p w14:paraId="03AFF8E5" w14:textId="77777777" w:rsidR="00BD0A0A" w:rsidRDefault="00BD0A0A" w:rsidP="00E27890">
      <w:pPr>
        <w:pStyle w:val="StandardWeb"/>
        <w:spacing w:before="0" w:beforeAutospacing="0" w:after="0" w:afterAutospacing="0" w:line="360" w:lineRule="atLeast"/>
        <w:rPr>
          <w:rFonts w:ascii="Arial" w:hAnsi="Arial"/>
          <w:sz w:val="20"/>
          <w:lang w:val="de-AT"/>
        </w:rPr>
      </w:pPr>
    </w:p>
    <w:p w14:paraId="58C57D0C" w14:textId="4D2801D8" w:rsidR="00913BC7" w:rsidRDefault="009C1851" w:rsidP="00E27890">
      <w:pPr>
        <w:pStyle w:val="StandardWeb"/>
        <w:spacing w:before="0" w:beforeAutospacing="0" w:after="0" w:afterAutospacing="0" w:line="360" w:lineRule="atLeast"/>
        <w:rPr>
          <w:rFonts w:ascii="Arial" w:hAnsi="Arial"/>
          <w:sz w:val="20"/>
          <w:lang w:val="de-AT"/>
        </w:rPr>
      </w:pPr>
      <w:r>
        <w:rPr>
          <w:rFonts w:ascii="Arial" w:hAnsi="Arial"/>
          <w:sz w:val="20"/>
          <w:lang w:val="de-AT"/>
        </w:rPr>
        <w:pict w14:anchorId="4A763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pt;height:329.55pt">
            <v:imagedata r:id="rId9" o:title="Pellematic_Compact_weiss_RGB"/>
          </v:shape>
        </w:pict>
      </w:r>
    </w:p>
    <w:p w14:paraId="4DEB770B" w14:textId="4F2E48E1" w:rsidR="00913BC7" w:rsidRDefault="00E27890" w:rsidP="00E27890">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 xml:space="preserve">BU: </w:t>
      </w:r>
      <w:r w:rsidR="008E7B71" w:rsidRPr="00B94477">
        <w:rPr>
          <w:rFonts w:ascii="Arial" w:hAnsi="Arial" w:cs="Arial"/>
          <w:bCs/>
          <w:sz w:val="20"/>
          <w:szCs w:val="20"/>
          <w:lang w:eastAsia="en-US"/>
        </w:rPr>
        <w:t xml:space="preserve">Die effiziente </w:t>
      </w:r>
      <w:proofErr w:type="spellStart"/>
      <w:r w:rsidR="008E7B71" w:rsidRPr="00B94477">
        <w:rPr>
          <w:rFonts w:ascii="Arial" w:hAnsi="Arial" w:cs="Arial"/>
          <w:bCs/>
          <w:sz w:val="20"/>
          <w:szCs w:val="20"/>
          <w:lang w:eastAsia="en-US"/>
        </w:rPr>
        <w:t>Pellematic</w:t>
      </w:r>
      <w:proofErr w:type="spellEnd"/>
      <w:r w:rsidR="008E7B71" w:rsidRPr="00B94477">
        <w:rPr>
          <w:rFonts w:ascii="Arial" w:hAnsi="Arial" w:cs="Arial"/>
          <w:bCs/>
          <w:sz w:val="20"/>
          <w:szCs w:val="20"/>
          <w:lang w:eastAsia="en-US"/>
        </w:rPr>
        <w:t xml:space="preserve"> Compact ist nun auch</w:t>
      </w:r>
      <w:r w:rsidR="008E7B71">
        <w:rPr>
          <w:rFonts w:ascii="Arial" w:hAnsi="Arial" w:cs="Arial"/>
          <w:bCs/>
          <w:sz w:val="20"/>
          <w:szCs w:val="20"/>
          <w:lang w:eastAsia="en-US"/>
        </w:rPr>
        <w:t xml:space="preserve"> </w:t>
      </w:r>
      <w:r w:rsidR="008E7B71" w:rsidRPr="00B94477">
        <w:rPr>
          <w:rFonts w:ascii="Arial" w:hAnsi="Arial" w:cs="Arial"/>
          <w:bCs/>
          <w:sz w:val="20"/>
          <w:szCs w:val="20"/>
          <w:lang w:eastAsia="en-US"/>
        </w:rPr>
        <w:t>mit 18kW erhältlich</w:t>
      </w:r>
      <w:r w:rsidR="00913BC7" w:rsidRPr="00913BC7">
        <w:rPr>
          <w:rFonts w:ascii="Arial" w:hAnsi="Arial"/>
          <w:sz w:val="20"/>
          <w:lang w:val="de-AT"/>
        </w:rPr>
        <w:t>.</w:t>
      </w:r>
    </w:p>
    <w:p w14:paraId="0BF96468" w14:textId="5D42BCEF" w:rsidR="00E27890" w:rsidRDefault="00E27890" w:rsidP="00E27890">
      <w:pPr>
        <w:pStyle w:val="StandardWeb"/>
        <w:spacing w:before="0" w:beforeAutospacing="0" w:after="0" w:afterAutospacing="0" w:line="360" w:lineRule="atLeast"/>
        <w:rPr>
          <w:rFonts w:ascii="Arial" w:hAnsi="Arial"/>
          <w:sz w:val="20"/>
          <w:lang w:val="de-AT"/>
        </w:rPr>
      </w:pPr>
      <w:r w:rsidRPr="00527E11">
        <w:rPr>
          <w:rFonts w:ascii="Arial" w:hAnsi="Arial"/>
          <w:sz w:val="20"/>
          <w:lang w:val="de-AT"/>
        </w:rPr>
        <w:t xml:space="preserve">Bild: </w:t>
      </w:r>
      <w:proofErr w:type="spellStart"/>
      <w:r w:rsidRPr="00527E11">
        <w:rPr>
          <w:rFonts w:ascii="Arial" w:hAnsi="Arial"/>
          <w:sz w:val="20"/>
          <w:lang w:val="de-AT"/>
        </w:rPr>
        <w:t>ÖkoFEN</w:t>
      </w:r>
      <w:proofErr w:type="spellEnd"/>
    </w:p>
    <w:p w14:paraId="50201179" w14:textId="77777777" w:rsidR="008E7B71" w:rsidRDefault="008E7B71" w:rsidP="00E27890">
      <w:pPr>
        <w:pStyle w:val="StandardWeb"/>
        <w:spacing w:before="0" w:beforeAutospacing="0" w:after="0" w:afterAutospacing="0" w:line="360" w:lineRule="atLeast"/>
        <w:rPr>
          <w:rFonts w:ascii="Arial" w:hAnsi="Arial"/>
          <w:sz w:val="20"/>
          <w:lang w:val="de-AT"/>
        </w:rPr>
      </w:pPr>
    </w:p>
    <w:p w14:paraId="794B2340" w14:textId="6E071929" w:rsidR="009C1851" w:rsidRDefault="009C1851">
      <w:pPr>
        <w:rPr>
          <w:rFonts w:ascii="Arial" w:hAnsi="Arial" w:cs="Arial Unicode MS"/>
          <w:color w:val="auto"/>
          <w:sz w:val="20"/>
          <w:szCs w:val="24"/>
          <w:lang w:val="de-AT"/>
        </w:rPr>
      </w:pPr>
      <w:r>
        <w:rPr>
          <w:rFonts w:ascii="Arial" w:hAnsi="Arial"/>
          <w:sz w:val="20"/>
          <w:lang w:val="de-AT"/>
        </w:rPr>
        <w:br w:type="page"/>
      </w:r>
    </w:p>
    <w:p w14:paraId="72FF32C9" w14:textId="77777777" w:rsidR="008E7B71" w:rsidRDefault="008E7B71" w:rsidP="00E27890">
      <w:pPr>
        <w:pStyle w:val="StandardWeb"/>
        <w:spacing w:before="0" w:beforeAutospacing="0" w:after="0" w:afterAutospacing="0" w:line="360" w:lineRule="atLeast"/>
        <w:rPr>
          <w:rFonts w:ascii="Arial" w:hAnsi="Arial"/>
          <w:sz w:val="20"/>
          <w:lang w:val="de-AT"/>
        </w:rPr>
      </w:pPr>
    </w:p>
    <w:p w14:paraId="434C38BD" w14:textId="768BD8BF" w:rsidR="008E7B71" w:rsidRDefault="009C1851" w:rsidP="00E27890">
      <w:pPr>
        <w:pStyle w:val="StandardWeb"/>
        <w:spacing w:before="0" w:beforeAutospacing="0" w:after="0" w:afterAutospacing="0" w:line="360" w:lineRule="atLeast"/>
        <w:rPr>
          <w:rFonts w:ascii="Arial" w:hAnsi="Arial"/>
          <w:sz w:val="20"/>
          <w:lang w:val="de-AT"/>
        </w:rPr>
      </w:pPr>
      <w:r>
        <w:rPr>
          <w:rFonts w:ascii="Arial" w:hAnsi="Arial"/>
          <w:sz w:val="20"/>
          <w:lang w:val="de-AT"/>
        </w:rPr>
        <w:pict w14:anchorId="09C69E2A">
          <v:shape id="_x0000_i1026" type="#_x0000_t75" style="width:290.75pt;height:290.75pt">
            <v:imagedata r:id="rId10" o:title="Pellematic_Compact_RGB_72dpi"/>
          </v:shape>
        </w:pict>
      </w:r>
    </w:p>
    <w:p w14:paraId="78CFFF8D" w14:textId="213909A1" w:rsidR="008E7B71" w:rsidRDefault="008E7B71" w:rsidP="008E7B71">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 xml:space="preserve">BU: </w:t>
      </w:r>
      <w:r w:rsidRPr="00F32A92">
        <w:rPr>
          <w:rFonts w:ascii="Arial" w:hAnsi="Arial" w:cs="Arial"/>
          <w:bCs/>
          <w:sz w:val="20"/>
          <w:szCs w:val="20"/>
          <w:lang w:eastAsia="en-US"/>
        </w:rPr>
        <w:t xml:space="preserve">Als einer der kompaktesten </w:t>
      </w:r>
      <w:proofErr w:type="spellStart"/>
      <w:r w:rsidRPr="00F32A92">
        <w:rPr>
          <w:rFonts w:ascii="Arial" w:hAnsi="Arial" w:cs="Arial"/>
          <w:bCs/>
          <w:sz w:val="20"/>
          <w:szCs w:val="20"/>
          <w:lang w:eastAsia="en-US"/>
        </w:rPr>
        <w:t>Pelletkessel</w:t>
      </w:r>
      <w:proofErr w:type="spellEnd"/>
      <w:r w:rsidRPr="00F32A92">
        <w:rPr>
          <w:rFonts w:ascii="Arial" w:hAnsi="Arial" w:cs="Arial"/>
          <w:bCs/>
          <w:sz w:val="20"/>
          <w:szCs w:val="20"/>
          <w:lang w:eastAsia="en-US"/>
        </w:rPr>
        <w:t xml:space="preserve"> am Markt mit den Maßen 72 x 73 cm überzeugt die </w:t>
      </w:r>
      <w:proofErr w:type="spellStart"/>
      <w:r w:rsidRPr="00F32A92">
        <w:rPr>
          <w:rFonts w:ascii="Arial" w:hAnsi="Arial" w:cs="Arial"/>
          <w:bCs/>
          <w:sz w:val="20"/>
          <w:szCs w:val="20"/>
          <w:lang w:eastAsia="en-US"/>
        </w:rPr>
        <w:t>Pellematic</w:t>
      </w:r>
      <w:proofErr w:type="spellEnd"/>
      <w:r w:rsidRPr="00F32A92">
        <w:rPr>
          <w:rFonts w:ascii="Arial" w:hAnsi="Arial" w:cs="Arial"/>
          <w:bCs/>
          <w:sz w:val="20"/>
          <w:szCs w:val="20"/>
          <w:lang w:eastAsia="en-US"/>
        </w:rPr>
        <w:t xml:space="preserve"> Compact durch die Möglichkeit der Wand- und Eckpositionierung.</w:t>
      </w:r>
    </w:p>
    <w:p w14:paraId="5E8BAEFE" w14:textId="77777777" w:rsidR="008E7B71" w:rsidRDefault="008E7B71" w:rsidP="008E7B71">
      <w:pPr>
        <w:pStyle w:val="StandardWeb"/>
        <w:spacing w:before="0" w:beforeAutospacing="0" w:after="0" w:afterAutospacing="0" w:line="360" w:lineRule="atLeast"/>
        <w:rPr>
          <w:rFonts w:ascii="Arial" w:hAnsi="Arial"/>
          <w:sz w:val="20"/>
          <w:lang w:val="de-AT"/>
        </w:rPr>
      </w:pPr>
      <w:r w:rsidRPr="00527E11">
        <w:rPr>
          <w:rFonts w:ascii="Arial" w:hAnsi="Arial"/>
          <w:sz w:val="20"/>
          <w:lang w:val="de-AT"/>
        </w:rPr>
        <w:t xml:space="preserve">Bild: </w:t>
      </w:r>
      <w:proofErr w:type="spellStart"/>
      <w:r w:rsidRPr="00527E11">
        <w:rPr>
          <w:rFonts w:ascii="Arial" w:hAnsi="Arial"/>
          <w:sz w:val="20"/>
          <w:lang w:val="de-AT"/>
        </w:rPr>
        <w:t>ÖkoFEN</w:t>
      </w:r>
      <w:proofErr w:type="spellEnd"/>
    </w:p>
    <w:p w14:paraId="5E297DE7" w14:textId="77777777" w:rsidR="008E7B71" w:rsidRDefault="008E7B71" w:rsidP="00E27890">
      <w:pPr>
        <w:pStyle w:val="StandardWeb"/>
        <w:spacing w:before="0" w:beforeAutospacing="0" w:after="0" w:afterAutospacing="0" w:line="360" w:lineRule="atLeast"/>
        <w:rPr>
          <w:rFonts w:ascii="Arial" w:hAnsi="Arial"/>
          <w:sz w:val="20"/>
          <w:lang w:val="de-AT"/>
        </w:rPr>
      </w:pPr>
    </w:p>
    <w:p w14:paraId="28993895" w14:textId="77777777" w:rsidR="008E7B71" w:rsidRDefault="008E7B71" w:rsidP="00E27890">
      <w:pPr>
        <w:pStyle w:val="StandardWeb"/>
        <w:spacing w:before="0" w:beforeAutospacing="0" w:after="0" w:afterAutospacing="0" w:line="360" w:lineRule="atLeast"/>
        <w:rPr>
          <w:rFonts w:ascii="Arial" w:hAnsi="Arial"/>
          <w:sz w:val="20"/>
          <w:lang w:val="de-AT"/>
        </w:rPr>
      </w:pPr>
    </w:p>
    <w:p w14:paraId="06C7C02B" w14:textId="0B39904E" w:rsidR="00C6685A" w:rsidRDefault="00C6685A">
      <w:pPr>
        <w:rPr>
          <w:rFonts w:ascii="Arial" w:hAnsi="Arial"/>
          <w:b/>
          <w:sz w:val="20"/>
          <w:lang w:val="de-AT"/>
        </w:rPr>
      </w:pPr>
      <w:r>
        <w:rPr>
          <w:rFonts w:ascii="Arial" w:hAnsi="Arial"/>
          <w:b/>
          <w:sz w:val="20"/>
          <w:lang w:val="de-AT"/>
        </w:rPr>
        <w:br w:type="page"/>
      </w:r>
    </w:p>
    <w:p w14:paraId="3E5D04ED" w14:textId="77777777" w:rsidR="00E27890" w:rsidRPr="006B1B0C" w:rsidRDefault="00E27890" w:rsidP="00E27890">
      <w:pPr>
        <w:pStyle w:val="StandardWeb"/>
        <w:spacing w:before="0" w:beforeAutospacing="0" w:after="0" w:afterAutospacing="0" w:line="360" w:lineRule="atLeast"/>
        <w:rPr>
          <w:rFonts w:ascii="Arial" w:hAnsi="Arial"/>
          <w:sz w:val="20"/>
        </w:rPr>
      </w:pPr>
    </w:p>
    <w:p w14:paraId="01DB5399" w14:textId="77777777" w:rsidR="00FB68F8" w:rsidRDefault="00FB68F8" w:rsidP="00E27890">
      <w:pPr>
        <w:pStyle w:val="StandardWeb"/>
        <w:spacing w:before="0" w:beforeAutospacing="0" w:after="0" w:afterAutospacing="0" w:line="360" w:lineRule="atLeast"/>
        <w:rPr>
          <w:rFonts w:ascii="Arial" w:hAnsi="Arial" w:cs="Arial"/>
          <w:bCs/>
          <w:sz w:val="20"/>
          <w:szCs w:val="20"/>
          <w:lang w:eastAsia="en-US"/>
        </w:rPr>
      </w:pPr>
    </w:p>
    <w:p w14:paraId="6AC938F4" w14:textId="77777777" w:rsidR="00E27890" w:rsidRPr="00007D3D"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49ADE6E" w14:textId="77777777" w:rsidR="00E27890"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0453EA1F" w14:textId="77777777" w:rsidR="00E27890" w:rsidRPr="00007D3D"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6AF2E7CD" w14:textId="1EB9794B" w:rsidR="00CC4F7F" w:rsidRPr="00CC4F7F" w:rsidRDefault="00E27890" w:rsidP="00CC4F7F">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Domenic Liebing</w:t>
      </w:r>
      <w:r w:rsidR="00CC4F7F">
        <w:rPr>
          <w:rFonts w:ascii="Arial" w:hAnsi="Arial" w:cs="Arial"/>
          <w:bCs/>
          <w:sz w:val="20"/>
          <w:szCs w:val="20"/>
          <w:lang w:eastAsia="en-US"/>
        </w:rPr>
        <w:br/>
      </w:r>
      <w:r w:rsidR="00CC4F7F" w:rsidRPr="00CC4F7F">
        <w:rPr>
          <w:rFonts w:ascii="Arial" w:hAnsi="Arial" w:cs="Arial"/>
          <w:bCs/>
          <w:sz w:val="20"/>
          <w:szCs w:val="20"/>
          <w:lang w:eastAsia="en-US"/>
        </w:rPr>
        <w:t>Anton-Sorg-Straße 1</w:t>
      </w:r>
      <w:r w:rsidR="00CC4F7F">
        <w:rPr>
          <w:rFonts w:ascii="Arial" w:hAnsi="Arial" w:cs="Arial"/>
          <w:bCs/>
          <w:sz w:val="20"/>
          <w:szCs w:val="20"/>
          <w:lang w:eastAsia="en-US"/>
        </w:rPr>
        <w:br/>
      </w:r>
      <w:r w:rsidR="00CC4F7F" w:rsidRPr="00CC4F7F">
        <w:rPr>
          <w:rFonts w:ascii="Arial" w:hAnsi="Arial" w:cs="Arial"/>
          <w:bCs/>
          <w:sz w:val="20"/>
          <w:szCs w:val="20"/>
          <w:lang w:eastAsia="en-US"/>
        </w:rPr>
        <w:t>D-86199 Augsburg</w:t>
      </w:r>
      <w:r w:rsidR="00CC4F7F">
        <w:rPr>
          <w:rFonts w:ascii="Arial" w:hAnsi="Arial" w:cs="Arial"/>
          <w:bCs/>
          <w:sz w:val="20"/>
          <w:szCs w:val="20"/>
          <w:lang w:eastAsia="en-US"/>
        </w:rPr>
        <w:br/>
      </w:r>
      <w:r w:rsidR="00CC4F7F" w:rsidRPr="00CC4F7F">
        <w:rPr>
          <w:rFonts w:ascii="Arial" w:hAnsi="Arial" w:cs="Arial"/>
          <w:bCs/>
          <w:sz w:val="20"/>
          <w:szCs w:val="20"/>
          <w:lang w:eastAsia="en-US"/>
        </w:rPr>
        <w:t>Tel: (0821) 258 93 00</w:t>
      </w:r>
    </w:p>
    <w:p w14:paraId="2D264CB7" w14:textId="4C6EEECA" w:rsidR="00DC03A0" w:rsidRPr="00E27890" w:rsidRDefault="00CC4F7F" w:rsidP="00CC4F7F">
      <w:pPr>
        <w:pStyle w:val="StandardWeb"/>
        <w:spacing w:before="0" w:beforeAutospacing="0" w:after="0" w:afterAutospacing="0" w:line="360" w:lineRule="atLeast"/>
      </w:pPr>
      <w:r w:rsidRPr="00CC4F7F">
        <w:rPr>
          <w:rFonts w:ascii="Arial" w:hAnsi="Arial" w:cs="Arial"/>
          <w:bCs/>
          <w:sz w:val="20"/>
          <w:szCs w:val="20"/>
          <w:lang w:eastAsia="en-US"/>
        </w:rPr>
        <w:t>Fax: (0821) 589 74 78</w:t>
      </w:r>
      <w:r>
        <w:rPr>
          <w:rFonts w:ascii="Arial" w:hAnsi="Arial" w:cs="Arial"/>
          <w:bCs/>
          <w:sz w:val="20"/>
          <w:szCs w:val="20"/>
          <w:lang w:eastAsia="en-US"/>
        </w:rPr>
        <w:br/>
      </w:r>
      <w:r w:rsidR="00E27890">
        <w:rPr>
          <w:rFonts w:ascii="Arial" w:hAnsi="Arial" w:cs="Arial"/>
          <w:bCs/>
          <w:sz w:val="20"/>
          <w:szCs w:val="20"/>
          <w:lang w:eastAsia="en-US"/>
        </w:rPr>
        <w:t>e</w:t>
      </w:r>
      <w:r w:rsidR="00E27890" w:rsidRPr="00007D3D">
        <w:rPr>
          <w:rFonts w:ascii="Arial" w:hAnsi="Arial" w:cs="Arial"/>
          <w:bCs/>
          <w:sz w:val="20"/>
          <w:szCs w:val="20"/>
          <w:lang w:eastAsia="en-US"/>
        </w:rPr>
        <w:t xml:space="preserve">-Mail: </w:t>
      </w:r>
      <w:r w:rsidR="00E27890">
        <w:rPr>
          <w:rFonts w:ascii="Arial" w:hAnsi="Arial" w:cs="Arial"/>
          <w:bCs/>
          <w:sz w:val="20"/>
          <w:szCs w:val="20"/>
          <w:lang w:eastAsia="en-US"/>
        </w:rPr>
        <w:t>oekofen</w:t>
      </w:r>
      <w:r w:rsidR="00E27890" w:rsidRPr="00007D3D">
        <w:rPr>
          <w:rFonts w:ascii="Arial" w:hAnsi="Arial" w:cs="Arial"/>
          <w:bCs/>
          <w:sz w:val="20"/>
          <w:szCs w:val="20"/>
          <w:lang w:eastAsia="en-US"/>
        </w:rPr>
        <w:t>@prcompany.de</w:t>
      </w:r>
    </w:p>
    <w:sectPr w:rsidR="00DC03A0" w:rsidRPr="00E27890" w:rsidSect="00007D3D">
      <w:headerReference w:type="default" r:id="rId11"/>
      <w:footerReference w:type="default" r:id="rId12"/>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A17D4" w14:textId="77777777" w:rsidR="00BB653F" w:rsidRDefault="00BB653F">
      <w:r>
        <w:separator/>
      </w:r>
    </w:p>
  </w:endnote>
  <w:endnote w:type="continuationSeparator" w:id="0">
    <w:p w14:paraId="569E64D9" w14:textId="77777777" w:rsidR="00BB653F" w:rsidRDefault="00BB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EH8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1/tw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YiquAIAAME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AB43D" w14:textId="77777777" w:rsidR="00BB653F" w:rsidRDefault="00BB653F">
      <w:r>
        <w:separator/>
      </w:r>
    </w:p>
  </w:footnote>
  <w:footnote w:type="continuationSeparator" w:id="0">
    <w:p w14:paraId="78B8BDB4" w14:textId="77777777" w:rsidR="00BB653F" w:rsidRDefault="00BB6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BC2"/>
    <w:rsid w:val="00002156"/>
    <w:rsid w:val="00003A10"/>
    <w:rsid w:val="000067D7"/>
    <w:rsid w:val="000068AF"/>
    <w:rsid w:val="00007D3D"/>
    <w:rsid w:val="00016157"/>
    <w:rsid w:val="00016457"/>
    <w:rsid w:val="000212B1"/>
    <w:rsid w:val="000278FE"/>
    <w:rsid w:val="00030300"/>
    <w:rsid w:val="00035FD3"/>
    <w:rsid w:val="00044368"/>
    <w:rsid w:val="000445FE"/>
    <w:rsid w:val="00046497"/>
    <w:rsid w:val="0004650A"/>
    <w:rsid w:val="000521DD"/>
    <w:rsid w:val="00070E23"/>
    <w:rsid w:val="00071610"/>
    <w:rsid w:val="000759F5"/>
    <w:rsid w:val="00081122"/>
    <w:rsid w:val="000828EE"/>
    <w:rsid w:val="000917E3"/>
    <w:rsid w:val="000931BF"/>
    <w:rsid w:val="00094824"/>
    <w:rsid w:val="00097E37"/>
    <w:rsid w:val="000A0F95"/>
    <w:rsid w:val="000A5746"/>
    <w:rsid w:val="000B0E4F"/>
    <w:rsid w:val="000B2C35"/>
    <w:rsid w:val="000B5FFF"/>
    <w:rsid w:val="000C1708"/>
    <w:rsid w:val="000C4786"/>
    <w:rsid w:val="000C4CFD"/>
    <w:rsid w:val="000C4F76"/>
    <w:rsid w:val="000C5EA1"/>
    <w:rsid w:val="000C685C"/>
    <w:rsid w:val="000D12C6"/>
    <w:rsid w:val="000D593B"/>
    <w:rsid w:val="000D5C67"/>
    <w:rsid w:val="000D623A"/>
    <w:rsid w:val="000E2F0A"/>
    <w:rsid w:val="000E5C00"/>
    <w:rsid w:val="000F00F6"/>
    <w:rsid w:val="000F1E32"/>
    <w:rsid w:val="000F4028"/>
    <w:rsid w:val="00112769"/>
    <w:rsid w:val="00114A9F"/>
    <w:rsid w:val="00115DF6"/>
    <w:rsid w:val="00117B38"/>
    <w:rsid w:val="00120830"/>
    <w:rsid w:val="00121FEF"/>
    <w:rsid w:val="00123766"/>
    <w:rsid w:val="00123A0A"/>
    <w:rsid w:val="001243E0"/>
    <w:rsid w:val="00124959"/>
    <w:rsid w:val="001250A1"/>
    <w:rsid w:val="00127103"/>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4320"/>
    <w:rsid w:val="00164D12"/>
    <w:rsid w:val="0016618E"/>
    <w:rsid w:val="00170127"/>
    <w:rsid w:val="00180F05"/>
    <w:rsid w:val="00183C51"/>
    <w:rsid w:val="00184758"/>
    <w:rsid w:val="00185078"/>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5FFE"/>
    <w:rsid w:val="002066CA"/>
    <w:rsid w:val="002069D5"/>
    <w:rsid w:val="002126FA"/>
    <w:rsid w:val="00212B88"/>
    <w:rsid w:val="0021678B"/>
    <w:rsid w:val="00216BEB"/>
    <w:rsid w:val="00216F0B"/>
    <w:rsid w:val="0022197E"/>
    <w:rsid w:val="0022211A"/>
    <w:rsid w:val="0022298B"/>
    <w:rsid w:val="0022338D"/>
    <w:rsid w:val="0023297C"/>
    <w:rsid w:val="00235FE2"/>
    <w:rsid w:val="00243A07"/>
    <w:rsid w:val="002462D7"/>
    <w:rsid w:val="00250D21"/>
    <w:rsid w:val="00250FEC"/>
    <w:rsid w:val="00252C06"/>
    <w:rsid w:val="00256456"/>
    <w:rsid w:val="00256F42"/>
    <w:rsid w:val="002602F3"/>
    <w:rsid w:val="002620A6"/>
    <w:rsid w:val="0026595E"/>
    <w:rsid w:val="00267F00"/>
    <w:rsid w:val="00271853"/>
    <w:rsid w:val="00271B27"/>
    <w:rsid w:val="00277264"/>
    <w:rsid w:val="00277315"/>
    <w:rsid w:val="00280693"/>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7D6E"/>
    <w:rsid w:val="003147FC"/>
    <w:rsid w:val="0032093B"/>
    <w:rsid w:val="00325475"/>
    <w:rsid w:val="0032701A"/>
    <w:rsid w:val="00327641"/>
    <w:rsid w:val="00330BEE"/>
    <w:rsid w:val="00333328"/>
    <w:rsid w:val="003352D9"/>
    <w:rsid w:val="003357CD"/>
    <w:rsid w:val="00336C43"/>
    <w:rsid w:val="003401BB"/>
    <w:rsid w:val="003428DC"/>
    <w:rsid w:val="00343D0B"/>
    <w:rsid w:val="0034655F"/>
    <w:rsid w:val="00351503"/>
    <w:rsid w:val="0035586C"/>
    <w:rsid w:val="003561F2"/>
    <w:rsid w:val="00357462"/>
    <w:rsid w:val="003636B7"/>
    <w:rsid w:val="00365109"/>
    <w:rsid w:val="00366196"/>
    <w:rsid w:val="003676BF"/>
    <w:rsid w:val="0037019D"/>
    <w:rsid w:val="0037067B"/>
    <w:rsid w:val="00372F49"/>
    <w:rsid w:val="003760C5"/>
    <w:rsid w:val="00382718"/>
    <w:rsid w:val="0038300C"/>
    <w:rsid w:val="003841A5"/>
    <w:rsid w:val="0038556B"/>
    <w:rsid w:val="00387EEA"/>
    <w:rsid w:val="00391580"/>
    <w:rsid w:val="0039370B"/>
    <w:rsid w:val="00395E79"/>
    <w:rsid w:val="00397A42"/>
    <w:rsid w:val="00397D73"/>
    <w:rsid w:val="003A3BEB"/>
    <w:rsid w:val="003A7549"/>
    <w:rsid w:val="003A767A"/>
    <w:rsid w:val="003B2E5A"/>
    <w:rsid w:val="003B53FF"/>
    <w:rsid w:val="003B6928"/>
    <w:rsid w:val="003C096A"/>
    <w:rsid w:val="003C292A"/>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562A"/>
    <w:rsid w:val="004479BE"/>
    <w:rsid w:val="00447C7F"/>
    <w:rsid w:val="00450CDA"/>
    <w:rsid w:val="0045222F"/>
    <w:rsid w:val="0046134E"/>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300EF"/>
    <w:rsid w:val="0053216F"/>
    <w:rsid w:val="005321E6"/>
    <w:rsid w:val="00532AFD"/>
    <w:rsid w:val="005339B6"/>
    <w:rsid w:val="00534270"/>
    <w:rsid w:val="005369AE"/>
    <w:rsid w:val="00545253"/>
    <w:rsid w:val="00552A10"/>
    <w:rsid w:val="00554C68"/>
    <w:rsid w:val="00557666"/>
    <w:rsid w:val="00563CBE"/>
    <w:rsid w:val="0056403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55B6"/>
    <w:rsid w:val="00595B1E"/>
    <w:rsid w:val="005A2C4D"/>
    <w:rsid w:val="005A534A"/>
    <w:rsid w:val="005A748E"/>
    <w:rsid w:val="005B209E"/>
    <w:rsid w:val="005C3AC4"/>
    <w:rsid w:val="005C3F32"/>
    <w:rsid w:val="005C56B7"/>
    <w:rsid w:val="005C7177"/>
    <w:rsid w:val="005D2479"/>
    <w:rsid w:val="005D319D"/>
    <w:rsid w:val="005D376B"/>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7DBB"/>
    <w:rsid w:val="00612E00"/>
    <w:rsid w:val="00617325"/>
    <w:rsid w:val="006176FE"/>
    <w:rsid w:val="00625234"/>
    <w:rsid w:val="00625AB1"/>
    <w:rsid w:val="00627B7C"/>
    <w:rsid w:val="00634B45"/>
    <w:rsid w:val="006355F6"/>
    <w:rsid w:val="0063594C"/>
    <w:rsid w:val="00635F68"/>
    <w:rsid w:val="0064058D"/>
    <w:rsid w:val="006434E2"/>
    <w:rsid w:val="006437FC"/>
    <w:rsid w:val="00644E5B"/>
    <w:rsid w:val="00644F72"/>
    <w:rsid w:val="00653293"/>
    <w:rsid w:val="00656297"/>
    <w:rsid w:val="00656C57"/>
    <w:rsid w:val="006607B8"/>
    <w:rsid w:val="00660F5A"/>
    <w:rsid w:val="00662F9A"/>
    <w:rsid w:val="006679E6"/>
    <w:rsid w:val="00667CC0"/>
    <w:rsid w:val="00670983"/>
    <w:rsid w:val="0067280E"/>
    <w:rsid w:val="0067372A"/>
    <w:rsid w:val="00673F21"/>
    <w:rsid w:val="00676513"/>
    <w:rsid w:val="00676BF3"/>
    <w:rsid w:val="0068172D"/>
    <w:rsid w:val="00682104"/>
    <w:rsid w:val="006832B1"/>
    <w:rsid w:val="0068339E"/>
    <w:rsid w:val="0069128A"/>
    <w:rsid w:val="006949C9"/>
    <w:rsid w:val="00694FD6"/>
    <w:rsid w:val="00695B1F"/>
    <w:rsid w:val="006A06F2"/>
    <w:rsid w:val="006A0E0A"/>
    <w:rsid w:val="006A52C0"/>
    <w:rsid w:val="006A693E"/>
    <w:rsid w:val="006A710D"/>
    <w:rsid w:val="006A7848"/>
    <w:rsid w:val="006A7B69"/>
    <w:rsid w:val="006B1F69"/>
    <w:rsid w:val="006B2F8C"/>
    <w:rsid w:val="006B34CB"/>
    <w:rsid w:val="006B7A13"/>
    <w:rsid w:val="006C0D28"/>
    <w:rsid w:val="006C247C"/>
    <w:rsid w:val="006C2FE5"/>
    <w:rsid w:val="006C58D3"/>
    <w:rsid w:val="006D37CD"/>
    <w:rsid w:val="006D4906"/>
    <w:rsid w:val="006D58CF"/>
    <w:rsid w:val="006D6F02"/>
    <w:rsid w:val="006E0799"/>
    <w:rsid w:val="006F3123"/>
    <w:rsid w:val="006F47F6"/>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51B3C"/>
    <w:rsid w:val="0075376E"/>
    <w:rsid w:val="00755B3F"/>
    <w:rsid w:val="007636BA"/>
    <w:rsid w:val="007644A3"/>
    <w:rsid w:val="00767F42"/>
    <w:rsid w:val="007718C8"/>
    <w:rsid w:val="00771E51"/>
    <w:rsid w:val="00774994"/>
    <w:rsid w:val="00776B79"/>
    <w:rsid w:val="00777042"/>
    <w:rsid w:val="00777A3F"/>
    <w:rsid w:val="00777A7B"/>
    <w:rsid w:val="00782768"/>
    <w:rsid w:val="007828F0"/>
    <w:rsid w:val="00784377"/>
    <w:rsid w:val="00791365"/>
    <w:rsid w:val="00795F54"/>
    <w:rsid w:val="0079752F"/>
    <w:rsid w:val="007A07A9"/>
    <w:rsid w:val="007A350A"/>
    <w:rsid w:val="007B017B"/>
    <w:rsid w:val="007B08AD"/>
    <w:rsid w:val="007B4485"/>
    <w:rsid w:val="007B4BDE"/>
    <w:rsid w:val="007B4E1E"/>
    <w:rsid w:val="007B542A"/>
    <w:rsid w:val="007C0E59"/>
    <w:rsid w:val="007C420A"/>
    <w:rsid w:val="007C7475"/>
    <w:rsid w:val="007C7D45"/>
    <w:rsid w:val="007D3CB2"/>
    <w:rsid w:val="007D6114"/>
    <w:rsid w:val="007D6206"/>
    <w:rsid w:val="007E0290"/>
    <w:rsid w:val="007F22C4"/>
    <w:rsid w:val="007F45FD"/>
    <w:rsid w:val="007F6442"/>
    <w:rsid w:val="007F7944"/>
    <w:rsid w:val="00803585"/>
    <w:rsid w:val="0080439C"/>
    <w:rsid w:val="00810D32"/>
    <w:rsid w:val="008139CF"/>
    <w:rsid w:val="008234E8"/>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5510"/>
    <w:rsid w:val="008C5EA4"/>
    <w:rsid w:val="008D1187"/>
    <w:rsid w:val="008D6D39"/>
    <w:rsid w:val="008E7B71"/>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13BC7"/>
    <w:rsid w:val="00920F54"/>
    <w:rsid w:val="00924F57"/>
    <w:rsid w:val="00926B9E"/>
    <w:rsid w:val="009359AE"/>
    <w:rsid w:val="00935AE7"/>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5990"/>
    <w:rsid w:val="0098684D"/>
    <w:rsid w:val="00990DC7"/>
    <w:rsid w:val="0099274A"/>
    <w:rsid w:val="00996839"/>
    <w:rsid w:val="00997356"/>
    <w:rsid w:val="00997EEA"/>
    <w:rsid w:val="009A121A"/>
    <w:rsid w:val="009A374F"/>
    <w:rsid w:val="009A4D7A"/>
    <w:rsid w:val="009B19FD"/>
    <w:rsid w:val="009B6B39"/>
    <w:rsid w:val="009C1851"/>
    <w:rsid w:val="009D09C3"/>
    <w:rsid w:val="009D3D8E"/>
    <w:rsid w:val="009D5FB4"/>
    <w:rsid w:val="009E37B4"/>
    <w:rsid w:val="009E53D0"/>
    <w:rsid w:val="009E7B0C"/>
    <w:rsid w:val="009F011A"/>
    <w:rsid w:val="009F1F2E"/>
    <w:rsid w:val="009F2D2C"/>
    <w:rsid w:val="009F379B"/>
    <w:rsid w:val="00A01286"/>
    <w:rsid w:val="00A03412"/>
    <w:rsid w:val="00A03E8A"/>
    <w:rsid w:val="00A04897"/>
    <w:rsid w:val="00A1370A"/>
    <w:rsid w:val="00A13E53"/>
    <w:rsid w:val="00A21FD8"/>
    <w:rsid w:val="00A255B8"/>
    <w:rsid w:val="00A349EE"/>
    <w:rsid w:val="00A35B76"/>
    <w:rsid w:val="00A36095"/>
    <w:rsid w:val="00A37D7C"/>
    <w:rsid w:val="00A4268D"/>
    <w:rsid w:val="00A436CE"/>
    <w:rsid w:val="00A448C9"/>
    <w:rsid w:val="00A44BB3"/>
    <w:rsid w:val="00A45DCE"/>
    <w:rsid w:val="00A468F4"/>
    <w:rsid w:val="00A53B64"/>
    <w:rsid w:val="00A54FE9"/>
    <w:rsid w:val="00A5531B"/>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31CF"/>
    <w:rsid w:val="00AB4C9A"/>
    <w:rsid w:val="00AB58B9"/>
    <w:rsid w:val="00AB5A4F"/>
    <w:rsid w:val="00AC1EB3"/>
    <w:rsid w:val="00AC29E4"/>
    <w:rsid w:val="00AC33E3"/>
    <w:rsid w:val="00AC3EA3"/>
    <w:rsid w:val="00AC5325"/>
    <w:rsid w:val="00AC57F9"/>
    <w:rsid w:val="00AC7A3F"/>
    <w:rsid w:val="00AC7F54"/>
    <w:rsid w:val="00AD0E40"/>
    <w:rsid w:val="00AD6B7D"/>
    <w:rsid w:val="00AE0361"/>
    <w:rsid w:val="00AE0435"/>
    <w:rsid w:val="00AE420F"/>
    <w:rsid w:val="00AF0E6D"/>
    <w:rsid w:val="00AF1365"/>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3096E"/>
    <w:rsid w:val="00B34EA4"/>
    <w:rsid w:val="00B50EC7"/>
    <w:rsid w:val="00B515D3"/>
    <w:rsid w:val="00B51AAB"/>
    <w:rsid w:val="00B53E35"/>
    <w:rsid w:val="00B54104"/>
    <w:rsid w:val="00B55166"/>
    <w:rsid w:val="00B65714"/>
    <w:rsid w:val="00B67373"/>
    <w:rsid w:val="00B72EA5"/>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B653F"/>
    <w:rsid w:val="00BC0241"/>
    <w:rsid w:val="00BC3A3D"/>
    <w:rsid w:val="00BC6738"/>
    <w:rsid w:val="00BD03FD"/>
    <w:rsid w:val="00BD0A0A"/>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5856"/>
    <w:rsid w:val="00C66428"/>
    <w:rsid w:val="00C6685A"/>
    <w:rsid w:val="00C71264"/>
    <w:rsid w:val="00C71923"/>
    <w:rsid w:val="00C72AD1"/>
    <w:rsid w:val="00C73425"/>
    <w:rsid w:val="00C77B8B"/>
    <w:rsid w:val="00C82F8E"/>
    <w:rsid w:val="00C83176"/>
    <w:rsid w:val="00C83779"/>
    <w:rsid w:val="00C856A7"/>
    <w:rsid w:val="00C86528"/>
    <w:rsid w:val="00C93052"/>
    <w:rsid w:val="00C931E4"/>
    <w:rsid w:val="00C93E1D"/>
    <w:rsid w:val="00C9688B"/>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C4F7F"/>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42FB"/>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B248B"/>
    <w:rsid w:val="00DB60C9"/>
    <w:rsid w:val="00DB7A62"/>
    <w:rsid w:val="00DC03A0"/>
    <w:rsid w:val="00DC3A69"/>
    <w:rsid w:val="00DC6FF1"/>
    <w:rsid w:val="00DD328A"/>
    <w:rsid w:val="00DD6178"/>
    <w:rsid w:val="00DE52A0"/>
    <w:rsid w:val="00DE530B"/>
    <w:rsid w:val="00DE75E0"/>
    <w:rsid w:val="00DE7940"/>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27890"/>
    <w:rsid w:val="00E30EA6"/>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460C"/>
    <w:rsid w:val="00E911DA"/>
    <w:rsid w:val="00E92F33"/>
    <w:rsid w:val="00E96849"/>
    <w:rsid w:val="00E96DA7"/>
    <w:rsid w:val="00EA3302"/>
    <w:rsid w:val="00EB142C"/>
    <w:rsid w:val="00EB2DE0"/>
    <w:rsid w:val="00EC375F"/>
    <w:rsid w:val="00EC6644"/>
    <w:rsid w:val="00EC6EA7"/>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5415"/>
    <w:rsid w:val="00F16AB8"/>
    <w:rsid w:val="00F23AFA"/>
    <w:rsid w:val="00F3792D"/>
    <w:rsid w:val="00F4000F"/>
    <w:rsid w:val="00F418A5"/>
    <w:rsid w:val="00F44DA1"/>
    <w:rsid w:val="00F47C9F"/>
    <w:rsid w:val="00F534A2"/>
    <w:rsid w:val="00F60404"/>
    <w:rsid w:val="00F60542"/>
    <w:rsid w:val="00F60579"/>
    <w:rsid w:val="00F61342"/>
    <w:rsid w:val="00F64368"/>
    <w:rsid w:val="00F65E8F"/>
    <w:rsid w:val="00F673A2"/>
    <w:rsid w:val="00F7091D"/>
    <w:rsid w:val="00F71A92"/>
    <w:rsid w:val="00F76215"/>
    <w:rsid w:val="00F772FC"/>
    <w:rsid w:val="00F83BD6"/>
    <w:rsid w:val="00F85A99"/>
    <w:rsid w:val="00F94004"/>
    <w:rsid w:val="00FA1C61"/>
    <w:rsid w:val="00FA20C7"/>
    <w:rsid w:val="00FA25E5"/>
    <w:rsid w:val="00FA39C9"/>
    <w:rsid w:val="00FA6D90"/>
    <w:rsid w:val="00FB1905"/>
    <w:rsid w:val="00FB36BA"/>
    <w:rsid w:val="00FB5905"/>
    <w:rsid w:val="00FB68F8"/>
    <w:rsid w:val="00FC0691"/>
    <w:rsid w:val="00FC4F60"/>
    <w:rsid w:val="00FC4FDC"/>
    <w:rsid w:val="00FC5425"/>
    <w:rsid w:val="00FC56BE"/>
    <w:rsid w:val="00FC5749"/>
    <w:rsid w:val="00FD137E"/>
    <w:rsid w:val="00FD384F"/>
    <w:rsid w:val="00FD5535"/>
    <w:rsid w:val="00FE0492"/>
    <w:rsid w:val="00FE04AB"/>
    <w:rsid w:val="00FE0C83"/>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00694409">
      <w:bodyDiv w:val="1"/>
      <w:marLeft w:val="0"/>
      <w:marRight w:val="0"/>
      <w:marTop w:val="0"/>
      <w:marBottom w:val="0"/>
      <w:divBdr>
        <w:top w:val="none" w:sz="0" w:space="0" w:color="auto"/>
        <w:left w:val="none" w:sz="0" w:space="0" w:color="auto"/>
        <w:bottom w:val="none" w:sz="0" w:space="0" w:color="auto"/>
        <w:right w:val="none" w:sz="0" w:space="0" w:color="auto"/>
      </w:divBdr>
    </w:div>
    <w:div w:id="1288009284">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0466B-79C6-461F-A5E3-BB479D1DE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470</Words>
  <Characters>3055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Fortbildungen nach Maß in der „Pelletsakademie“</vt:lpstr>
    </vt:vector>
  </TitlesOfParts>
  <Company/>
  <LinksUpToDate>false</LinksUpToDate>
  <CharactersWithSpaces>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Fortbildungen nach Maß in der „Pelletsakademie“</dc:title>
  <dc:creator>Florian Hohl</dc:creator>
  <cp:lastModifiedBy>Gerd Schaller</cp:lastModifiedBy>
  <cp:revision>5</cp:revision>
  <cp:lastPrinted>2020-07-29T08:58:00Z</cp:lastPrinted>
  <dcterms:created xsi:type="dcterms:W3CDTF">2020-07-29T08:49:00Z</dcterms:created>
  <dcterms:modified xsi:type="dcterms:W3CDTF">2020-07-29T08:58:00Z</dcterms:modified>
</cp:coreProperties>
</file>